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5100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7323C93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D4AA97F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4553BA9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4DEAA06" w14:textId="7CB991BD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BX</w:t>
      </w:r>
      <w:r w:rsidR="00696EE6">
        <w:rPr>
          <w:rFonts w:ascii="Times New Roman" w:hAnsi="Times New Roman"/>
          <w:b/>
          <w:noProof/>
          <w:szCs w:val="24"/>
        </w:rPr>
        <w:t>LS</w:t>
      </w:r>
      <w:r w:rsidRPr="00342075">
        <w:rPr>
          <w:rFonts w:ascii="Times New Roman" w:hAnsi="Times New Roman"/>
          <w:b/>
          <w:noProof/>
          <w:szCs w:val="24"/>
        </w:rPr>
        <w:t xml:space="preserve"> </w:t>
      </w:r>
      <w:r w:rsidR="00696EE6">
        <w:rPr>
          <w:rFonts w:ascii="Times New Roman" w:hAnsi="Times New Roman"/>
          <w:b/>
          <w:noProof/>
          <w:szCs w:val="24"/>
        </w:rPr>
        <w:t xml:space="preserve">VI </w:t>
      </w:r>
      <w:r w:rsidRPr="00342075">
        <w:rPr>
          <w:rFonts w:ascii="Times New Roman" w:hAnsi="Times New Roman"/>
          <w:b/>
          <w:noProof/>
          <w:szCs w:val="24"/>
        </w:rPr>
        <w:t>PRIVA</w:t>
      </w:r>
      <w:r w:rsidR="00696EE6">
        <w:rPr>
          <w:rFonts w:ascii="Times New Roman" w:hAnsi="Times New Roman"/>
          <w:b/>
          <w:noProof/>
          <w:szCs w:val="24"/>
        </w:rPr>
        <w:t xml:space="preserve">TE EQUITY </w:t>
      </w:r>
      <w:r w:rsidRPr="00342075">
        <w:rPr>
          <w:rFonts w:ascii="Times New Roman" w:hAnsi="Times New Roman"/>
          <w:b/>
          <w:noProof/>
          <w:szCs w:val="24"/>
        </w:rPr>
        <w:t>FONDO DE INVERSIÓN</w:t>
      </w:r>
    </w:p>
    <w:p w14:paraId="3D2D63AC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1559FDE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1CE2CE1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408CB9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076BF57" w14:textId="5904BC76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BX</w:t>
      </w:r>
      <w:r w:rsidR="00696EE6">
        <w:rPr>
          <w:rFonts w:ascii="Times New Roman" w:hAnsi="Times New Roman"/>
          <w:b/>
          <w:bCs/>
          <w:noProof/>
        </w:rPr>
        <w:t>LS VI Private Equity</w:t>
      </w:r>
      <w:r w:rsidRPr="00342075">
        <w:rPr>
          <w:rFonts w:ascii="Times New Roman" w:hAnsi="Times New Roman"/>
          <w:b/>
          <w:bCs/>
          <w:noProof/>
        </w:rPr>
        <w:t xml:space="preserve">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="00696EE6">
        <w:rPr>
          <w:rFonts w:ascii="Times New Roman" w:hAnsi="Times New Roman"/>
          <w:b/>
          <w:bCs/>
        </w:rPr>
        <w:t xml:space="preserve">26 </w:t>
      </w:r>
      <w:r>
        <w:rPr>
          <w:rFonts w:ascii="Times New Roman" w:hAnsi="Times New Roman"/>
          <w:b/>
          <w:bCs/>
        </w:rPr>
        <w:t>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697268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ADCC2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797ED0F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123358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EC92C8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6BDD82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C1A81A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FED891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6B0F68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DEE2AE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04EFB60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B281963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C62F72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BB08DA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F37FF0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23EF5C5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1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666A" w14:textId="77777777" w:rsidR="00A3410A" w:rsidRDefault="00A3410A">
      <w:r>
        <w:separator/>
      </w:r>
    </w:p>
  </w:endnote>
  <w:endnote w:type="continuationSeparator" w:id="0">
    <w:p w14:paraId="1541871C" w14:textId="77777777" w:rsidR="00A3410A" w:rsidRDefault="00A3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4473" w14:textId="77777777" w:rsidR="00A3410A" w:rsidRDefault="00A3410A">
      <w:r>
        <w:separator/>
      </w:r>
    </w:p>
  </w:footnote>
  <w:footnote w:type="continuationSeparator" w:id="0">
    <w:p w14:paraId="6D0E800B" w14:textId="77777777" w:rsidR="00A3410A" w:rsidRDefault="00A3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1">
    <w:nsid w:val="69D27A51"/>
    <w:multiLevelType w:val="singleLevel"/>
    <w:tmpl w:val="2624A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" w15:restartNumberingAfterBreak="1">
    <w:nsid w:val="777C1F96"/>
    <w:multiLevelType w:val="hybridMultilevel"/>
    <w:tmpl w:val="D986AC66"/>
    <w:lvl w:ilvl="0" w:tplc="75C6CB32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B538ACA8">
      <w:start w:val="1"/>
      <w:numFmt w:val="lowerLetter"/>
      <w:lvlText w:val="%2."/>
      <w:lvlJc w:val="left"/>
      <w:pPr>
        <w:ind w:left="1440" w:hanging="360"/>
      </w:pPr>
    </w:lvl>
    <w:lvl w:ilvl="2" w:tplc="139204D0">
      <w:start w:val="1"/>
      <w:numFmt w:val="lowerRoman"/>
      <w:lvlText w:val="%3."/>
      <w:lvlJc w:val="right"/>
      <w:pPr>
        <w:ind w:left="2160" w:hanging="180"/>
      </w:pPr>
    </w:lvl>
    <w:lvl w:ilvl="3" w:tplc="DBF61CEA">
      <w:start w:val="1"/>
      <w:numFmt w:val="decimal"/>
      <w:lvlText w:val="%4."/>
      <w:lvlJc w:val="left"/>
      <w:pPr>
        <w:ind w:left="2880" w:hanging="360"/>
      </w:pPr>
    </w:lvl>
    <w:lvl w:ilvl="4" w:tplc="BC744FE8">
      <w:start w:val="1"/>
      <w:numFmt w:val="lowerLetter"/>
      <w:lvlText w:val="%5."/>
      <w:lvlJc w:val="left"/>
      <w:pPr>
        <w:ind w:left="3600" w:hanging="360"/>
      </w:pPr>
    </w:lvl>
    <w:lvl w:ilvl="5" w:tplc="FDAECAF8">
      <w:start w:val="1"/>
      <w:numFmt w:val="lowerRoman"/>
      <w:lvlText w:val="%6."/>
      <w:lvlJc w:val="right"/>
      <w:pPr>
        <w:ind w:left="4320" w:hanging="180"/>
      </w:pPr>
    </w:lvl>
    <w:lvl w:ilvl="6" w:tplc="40B00B44">
      <w:start w:val="1"/>
      <w:numFmt w:val="decimal"/>
      <w:lvlText w:val="%7."/>
      <w:lvlJc w:val="left"/>
      <w:pPr>
        <w:ind w:left="5040" w:hanging="360"/>
      </w:pPr>
    </w:lvl>
    <w:lvl w:ilvl="7" w:tplc="A51CD49A">
      <w:start w:val="1"/>
      <w:numFmt w:val="lowerLetter"/>
      <w:lvlText w:val="%8."/>
      <w:lvlJc w:val="left"/>
      <w:pPr>
        <w:ind w:left="5760" w:hanging="360"/>
      </w:pPr>
    </w:lvl>
    <w:lvl w:ilvl="8" w:tplc="8F228B38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82692">
    <w:abstractNumId w:val="0"/>
  </w:num>
  <w:num w:numId="2" w16cid:durableId="1887981764">
    <w:abstractNumId w:val="2"/>
  </w:num>
  <w:num w:numId="3" w16cid:durableId="126419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96EE6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3410A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D61BB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44CA-5605-4211-B0A7-F00C5591293E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2</cp:revision>
  <dcterms:created xsi:type="dcterms:W3CDTF">2026-04-22T22:22:00Z</dcterms:created>
  <dcterms:modified xsi:type="dcterms:W3CDTF">2026-05-11T22:13:00Z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#18518232v1&lt;BYE&gt; - 1.b.1. Poder AOA y AEA 2026 - Compass BXLS VI PE FI</vt:lpwstr>
  </property>
</Properties>
</file>